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1248" w:rsidRDefault="00B11248" w:rsidP="00B11248">
      <w:pPr>
        <w:ind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B11248" w:rsidRDefault="00B11248" w:rsidP="00B11248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B11248" w:rsidRDefault="00B11248" w:rsidP="00B11248">
      <w:pPr>
        <w:ind w:firstLineChars="200" w:firstLine="880"/>
        <w:jc w:val="left"/>
        <w:rPr>
          <w:rFonts w:ascii="仿宋_GB2312" w:eastAsia="仿宋_GB2312" w:hint="eastAsia"/>
          <w:sz w:val="44"/>
          <w:szCs w:val="44"/>
        </w:rPr>
      </w:pP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浙江工正工程管理有限公司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宁波市斯正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项目管理咨询有限公司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宁波高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专建设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宁波国际投资咨询有限公司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宁波广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天建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通工程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宁波宁大工程建设监理有限公司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宁波市诚信工程建设监理有限公司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宁波时代建设监理有限公司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浙江国冶建设项目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浙江省方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正工程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浙江育才工程项目管理咨询有限公司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宁波市公平监理咨询有限公司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中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昱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华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正工程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管理（浙江）股份有限公司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浙江科信联合工程监理有限公司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科信联合工程咨询有限公司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浙江宏宝项目管理咨询有限公司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宁波华光建设监理有限公司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宁波海城工程监理有限公司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浙江万里工程咨询集团有限公司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浙江东亿工程管理有限公司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lastRenderedPageBreak/>
        <w:t>浙江科展工程管理有限公司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浙江创安项目管理咨询有限公司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浙江高致工程管理有限公司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浙江华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缔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工程项目管理有限公司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浙江康正工程管理有限公司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弘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基建设管理有限公司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宁波金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恒工程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建设监理有限公司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力豪建设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工程监理有限公司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宁波至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高建设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宁波市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凯弘工程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宁波弘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正工程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宁波中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证建设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慈溪市城市建设监理有限公司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宁波方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元建设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浙江新和兴建设有限公司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浙江新</w:t>
      </w:r>
      <w:r w:rsidRPr="00731FC8">
        <w:rPr>
          <w:rFonts w:ascii="仿宋_GB2312" w:hAnsi="宋体" w:cs="宋体" w:hint="eastAsia"/>
          <w:sz w:val="32"/>
          <w:szCs w:val="32"/>
        </w:rPr>
        <w:t>燊</w:t>
      </w:r>
      <w:r w:rsidRPr="00731FC8">
        <w:rPr>
          <w:rFonts w:ascii="仿宋_GB2312" w:eastAsia="仿宋_GB2312" w:hAnsi="宋体" w:cs="宋体" w:hint="eastAsia"/>
          <w:sz w:val="32"/>
          <w:szCs w:val="32"/>
        </w:rPr>
        <w:t>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同舟国际工程管理有限公司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宁波市政工程建设集团股份有限公司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宁波哲阳工程管理有限公司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浙江科诚建设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监理有限公司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宁波市盛达工程管理咨询有限公司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宁波华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胜工程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浙江联达工程项目管理有限公司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lastRenderedPageBreak/>
        <w:t>宁波正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罡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建设管理有限公司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浙江中铁科工程咨询有限公司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宁波铭达建设项目管理有限公司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宁波俊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达工程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豪展建设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浙江承亿建设项目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宁波宇开工程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建设管理有限公司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市交建工程监理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宁波永耀电力投资集团有限公司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浙江明安工程管理有限公司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甬振工程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浙江中港建设项目管理有限公司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宁波民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安工程管理有限公司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浙江瑞峰工程管理有限公司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世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明建设项目管理有限公司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浙江凯翔工程咨询管理有限公司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宁波众诚工程项目管理有限公司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浙江天诚工程咨询有限公司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浙江中资科建工程管理有限公司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宁波驭盛工程项目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煜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晖项目管理咨询有限公司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浙江中利建筑设计有限公司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北京中联环建设工程管理有限公司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lastRenderedPageBreak/>
        <w:t>中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咨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工程管理咨询有限公司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浙江公诚建设项目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浙江工程建设管理有限公司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浙江致远工程管理有限公司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浙江经建工程管理有限公司</w:t>
      </w:r>
    </w:p>
    <w:p w:rsidR="00B11248" w:rsidRPr="00731FC8" w:rsidRDefault="00B11248" w:rsidP="00B11248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731FC8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731FC8">
        <w:rPr>
          <w:rFonts w:ascii="仿宋_GB2312" w:eastAsia="仿宋_GB2312" w:hAnsi="宋体" w:cs="宋体" w:hint="eastAsia"/>
          <w:sz w:val="32"/>
          <w:szCs w:val="32"/>
        </w:rPr>
        <w:t>铖</w:t>
      </w:r>
      <w:proofErr w:type="gramEnd"/>
      <w:r w:rsidRPr="00731FC8">
        <w:rPr>
          <w:rFonts w:ascii="仿宋_GB2312" w:eastAsia="仿宋_GB2312" w:hAnsi="宋体" w:cs="宋体" w:hint="eastAsia"/>
          <w:sz w:val="32"/>
          <w:szCs w:val="32"/>
        </w:rPr>
        <w:t>源工程监理有限公司</w:t>
      </w:r>
    </w:p>
    <w:p w:rsidR="00B11248" w:rsidRDefault="00B11248" w:rsidP="00B11248">
      <w:pPr>
        <w:ind w:firstLineChars="200" w:firstLine="600"/>
        <w:jc w:val="left"/>
        <w:rPr>
          <w:rFonts w:ascii="宋体" w:hAnsi="宋体" w:cs="宋体" w:hint="eastAsia"/>
          <w:sz w:val="30"/>
          <w:szCs w:val="30"/>
        </w:rPr>
      </w:pPr>
    </w:p>
    <w:p w:rsidR="00B11248" w:rsidRPr="00731FC8" w:rsidRDefault="00B11248" w:rsidP="00B11248">
      <w:pPr>
        <w:spacing w:line="700" w:lineRule="exact"/>
        <w:ind w:firstLine="640"/>
        <w:rPr>
          <w:rFonts w:ascii="仿宋_GB2312" w:eastAsia="仿宋_GB2312" w:hAnsi="仿宋" w:hint="eastAsia"/>
          <w:sz w:val="32"/>
          <w:szCs w:val="32"/>
        </w:rPr>
      </w:pPr>
    </w:p>
    <w:p w:rsidR="005D2C9D" w:rsidRPr="00B11248" w:rsidRDefault="005D2C9D" w:rsidP="00663849">
      <w:pPr>
        <w:ind w:firstLine="420"/>
      </w:pPr>
    </w:p>
    <w:sectPr w:rsidR="005D2C9D" w:rsidRPr="00B11248">
      <w:headerReference w:type="default" r:id="rId4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7C" w:rsidRDefault="00B11248" w:rsidP="00B11248">
    <w:pPr>
      <w:pStyle w:val="a4"/>
      <w:pBdr>
        <w:bottom w:val="none" w:sz="0" w:space="0" w:color="auto"/>
      </w:pBdr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11248"/>
    <w:rsid w:val="00220433"/>
    <w:rsid w:val="00320E13"/>
    <w:rsid w:val="005D2C9D"/>
    <w:rsid w:val="00663849"/>
    <w:rsid w:val="006D0B8E"/>
    <w:rsid w:val="008C6DC8"/>
    <w:rsid w:val="008E7878"/>
    <w:rsid w:val="00B11248"/>
    <w:rsid w:val="00C75967"/>
    <w:rsid w:val="00FC21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248"/>
    <w:pPr>
      <w:widowControl w:val="0"/>
      <w:ind w:firstLineChars="0" w:firstLine="0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ind w:firstLineChars="200" w:firstLine="200"/>
      <w:jc w:val="center"/>
      <w:outlineLvl w:val="0"/>
    </w:pPr>
    <w:rPr>
      <w:rFonts w:ascii="仿宋_GB2312" w:eastAsia="仿宋_GB2312"/>
      <w:sz w:val="28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ind w:firstLineChars="200" w:firstLine="200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ind w:firstLineChars="200" w:firstLine="200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ind w:firstLineChars="200" w:firstLine="200"/>
      <w:jc w:val="center"/>
    </w:pPr>
    <w:rPr>
      <w:b/>
      <w:bCs/>
      <w:sz w:val="32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 w:firstLineChars="200" w:firstLine="200"/>
      <w:jc w:val="left"/>
    </w:pPr>
    <w:rPr>
      <w:smallCaps/>
      <w:sz w:val="28"/>
      <w:szCs w:val="20"/>
    </w:rPr>
  </w:style>
  <w:style w:type="paragraph" w:styleId="a4">
    <w:name w:val="header"/>
    <w:basedOn w:val="a"/>
    <w:link w:val="Char0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ind w:firstLineChars="200" w:firstLine="200"/>
      <w:jc w:val="left"/>
    </w:pPr>
    <w:rPr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ind w:firstLineChars="200" w:firstLine="20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 w:firstLineChars="200" w:firstLine="200"/>
    </w:pPr>
    <w:rPr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pPr>
      <w:ind w:firstLineChars="200" w:firstLine="200"/>
    </w:pPr>
    <w:rPr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ind w:firstLineChars="200" w:firstLine="200"/>
      <w:jc w:val="left"/>
    </w:pPr>
    <w:rPr>
      <w:rFonts w:ascii="宋体" w:hAnsi="宋体" w:cs="宋体"/>
      <w:kern w:val="0"/>
      <w:sz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153</Words>
  <Characters>877</Characters>
  <Application>Microsoft Office Word</Application>
  <DocSecurity>0</DocSecurity>
  <Lines>7</Lines>
  <Paragraphs>2</Paragraphs>
  <ScaleCrop>false</ScaleCrop>
  <Company>Microsoft</Company>
  <LinksUpToDate>false</LinksUpToDate>
  <CharactersWithSpaces>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2025-08-18T06:31:00Z</dcterms:created>
  <dcterms:modified xsi:type="dcterms:W3CDTF">2025-08-18T06:31:00Z</dcterms:modified>
</cp:coreProperties>
</file>